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Brandmeldeanlage RHB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Brandmeldeanlage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